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3" w:rsidRPr="00F13B00" w:rsidRDefault="00B46653" w:rsidP="00F13B00">
      <w:pPr>
        <w:spacing w:after="220" w:line="240" w:lineRule="auto"/>
        <w:jc w:val="center"/>
        <w:outlineLvl w:val="2"/>
        <w:rPr>
          <w:b/>
          <w:bCs/>
          <w:color w:val="000000"/>
          <w:sz w:val="20"/>
          <w:szCs w:val="20"/>
          <w:lang w:eastAsia="uk-UA"/>
        </w:rPr>
      </w:pPr>
      <w:r w:rsidRPr="00F13B00">
        <w:rPr>
          <w:b/>
          <w:bCs/>
          <w:color w:val="000000"/>
          <w:sz w:val="20"/>
          <w:szCs w:val="20"/>
          <w:lang w:eastAsia="uk-UA"/>
        </w:rPr>
        <w:t>Титульний аркуш Повідомлення</w:t>
      </w:r>
      <w:r w:rsidRPr="00F13B00">
        <w:rPr>
          <w:b/>
          <w:bCs/>
          <w:color w:val="000000"/>
          <w:sz w:val="20"/>
          <w:szCs w:val="20"/>
          <w:lang w:eastAsia="uk-UA"/>
        </w:rPr>
        <w:br/>
        <w:t>(Повідомлення про інформацію)</w:t>
      </w:r>
    </w:p>
    <w:tbl>
      <w:tblPr>
        <w:tblW w:w="909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1"/>
      </w:tblGrid>
      <w:tr w:rsidR="00B46653" w:rsidRPr="00F13B00" w:rsidTr="00FA7CE4">
        <w:tc>
          <w:tcPr>
            <w:tcW w:w="0" w:type="auto"/>
            <w:vAlign w:val="center"/>
          </w:tcPr>
          <w:p w:rsidR="00B46653" w:rsidRPr="00F13B00" w:rsidRDefault="00B46653" w:rsidP="00F13B00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</w:p>
        </w:tc>
      </w:tr>
    </w:tbl>
    <w:p w:rsidR="00B46653" w:rsidRPr="00F13B00" w:rsidRDefault="00B46653" w:rsidP="00F13B00">
      <w:pPr>
        <w:spacing w:after="0" w:line="240" w:lineRule="auto"/>
        <w:rPr>
          <w:color w:val="000000"/>
          <w:sz w:val="16"/>
          <w:szCs w:val="16"/>
          <w:lang w:eastAsia="uk-UA"/>
        </w:rPr>
      </w:pPr>
    </w:p>
    <w:tbl>
      <w:tblPr>
        <w:tblW w:w="1607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7791"/>
        <w:gridCol w:w="172"/>
        <w:gridCol w:w="583"/>
        <w:gridCol w:w="177"/>
        <w:gridCol w:w="7061"/>
      </w:tblGrid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46653" w:rsidRPr="00F13B00" w:rsidTr="00FA7C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2"/>
                <w:szCs w:val="12"/>
                <w:lang w:eastAsia="uk-UA"/>
              </w:rPr>
            </w:pPr>
            <w:r w:rsidRPr="00F13B00">
              <w:rPr>
                <w:sz w:val="12"/>
                <w:szCs w:val="12"/>
                <w:lang w:eastAsia="uk-UA"/>
              </w:rPr>
              <w:t>(дата реєстрації емітентом електронного документа)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right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2"/>
                <w:szCs w:val="12"/>
                <w:lang w:eastAsia="uk-UA"/>
              </w:rPr>
            </w:pPr>
            <w:r w:rsidRPr="00F13B00">
              <w:rPr>
                <w:sz w:val="12"/>
                <w:szCs w:val="12"/>
                <w:lang w:eastAsia="uk-UA"/>
              </w:rPr>
              <w:t>(вихідний реєстраційний номер електронного документа)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B46653" w:rsidRPr="00F13B00" w:rsidTr="00FA7CE4">
        <w:tc>
          <w:tcPr>
            <w:tcW w:w="160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both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Муштук Володимир Петрович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2"/>
                <w:szCs w:val="12"/>
                <w:lang w:eastAsia="uk-UA"/>
              </w:rPr>
            </w:pPr>
            <w:r w:rsidRPr="00F13B00">
              <w:rPr>
                <w:sz w:val="12"/>
                <w:szCs w:val="12"/>
                <w:lang w:eastAsia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2"/>
                <w:szCs w:val="12"/>
                <w:lang w:eastAsia="uk-UA"/>
              </w:rPr>
            </w:pPr>
            <w:r w:rsidRPr="00F13B00">
              <w:rPr>
                <w:sz w:val="12"/>
                <w:szCs w:val="12"/>
                <w:lang w:eastAsia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389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2"/>
                <w:szCs w:val="12"/>
                <w:lang w:eastAsia="uk-UA"/>
              </w:rPr>
            </w:pPr>
            <w:r w:rsidRPr="00F13B00">
              <w:rPr>
                <w:sz w:val="12"/>
                <w:szCs w:val="12"/>
                <w:lang w:eastAsia="uk-UA"/>
              </w:rPr>
              <w:t>(прізвище та ініціали керівника)</w:t>
            </w:r>
          </w:p>
        </w:tc>
      </w:tr>
    </w:tbl>
    <w:p w:rsidR="00B46653" w:rsidRPr="00F13B00" w:rsidRDefault="00B46653" w:rsidP="00F13B00">
      <w:pPr>
        <w:spacing w:after="0" w:line="240" w:lineRule="auto"/>
        <w:rPr>
          <w:color w:val="000000"/>
          <w:sz w:val="16"/>
          <w:szCs w:val="16"/>
          <w:lang w:eastAsia="uk-UA"/>
        </w:rPr>
      </w:pPr>
    </w:p>
    <w:p w:rsidR="00B46653" w:rsidRPr="00F13B00" w:rsidRDefault="00B46653" w:rsidP="00F13B00">
      <w:pPr>
        <w:spacing w:after="165" w:line="240" w:lineRule="auto"/>
        <w:jc w:val="center"/>
        <w:outlineLvl w:val="3"/>
        <w:rPr>
          <w:b/>
          <w:bCs/>
          <w:color w:val="000000"/>
          <w:sz w:val="16"/>
          <w:szCs w:val="16"/>
          <w:lang w:eastAsia="uk-UA"/>
        </w:rPr>
      </w:pPr>
      <w:r w:rsidRPr="00F13B00">
        <w:rPr>
          <w:b/>
          <w:bCs/>
          <w:color w:val="000000"/>
          <w:sz w:val="16"/>
          <w:szCs w:val="16"/>
          <w:lang w:eastAsia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B46653" w:rsidRPr="00F13B00" w:rsidRDefault="00B46653" w:rsidP="00F13B00">
      <w:pPr>
        <w:spacing w:after="165" w:line="240" w:lineRule="auto"/>
        <w:jc w:val="center"/>
        <w:outlineLvl w:val="3"/>
        <w:rPr>
          <w:b/>
          <w:bCs/>
          <w:color w:val="000000"/>
          <w:sz w:val="16"/>
          <w:szCs w:val="16"/>
          <w:lang w:eastAsia="uk-UA"/>
        </w:rPr>
      </w:pPr>
      <w:r w:rsidRPr="00F13B00">
        <w:rPr>
          <w:b/>
          <w:bCs/>
          <w:color w:val="000000"/>
          <w:sz w:val="16"/>
          <w:szCs w:val="16"/>
          <w:lang w:eastAsia="uk-UA"/>
        </w:rPr>
        <w:t>I. Загальні відомості</w:t>
      </w:r>
    </w:p>
    <w:tbl>
      <w:tblPr>
        <w:tblW w:w="181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92"/>
      </w:tblGrid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1. Повне найменування емітента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i/>
                <w:iCs/>
                <w:sz w:val="16"/>
                <w:szCs w:val="16"/>
                <w:lang w:eastAsia="uk-UA"/>
              </w:rPr>
              <w:t>Приватне акцiонерне товариство "Зеленбуд"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2. Організаційно-правова форма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Приватне акціонерне товариство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3. Місцезнаходження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79031, Львівська обл., м. Львiв, Стрийська,129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4. Ідентифікаційний код юридичної особи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20761706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5. Міжміський код та телефон, факс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(032)234-47-18 (032)234-47-17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6. Адреса електронної пошти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ZTLENBUD@emitent.net.ua</w:t>
            </w:r>
          </w:p>
        </w:tc>
      </w:tr>
      <w:tr w:rsidR="00B46653" w:rsidRPr="00F13B00" w:rsidTr="00FA7CE4">
        <w:tc>
          <w:tcPr>
            <w:tcW w:w="0" w:type="auto"/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</w:t>
            </w:r>
          </w:p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особи, яка здійснює оприлюднення регульованої інформації від імені учасника фондового ринку.</w:t>
            </w:r>
          </w:p>
        </w:tc>
      </w:tr>
      <w:tr w:rsidR="00B46653" w:rsidRPr="00F13B00" w:rsidTr="00FA7C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ДУ "АРIФРУ"</w:t>
            </w:r>
            <w:r w:rsidRPr="00F13B00">
              <w:rPr>
                <w:sz w:val="16"/>
                <w:szCs w:val="16"/>
                <w:lang w:eastAsia="uk-UA"/>
              </w:rPr>
              <w:br/>
              <w:t>21676262</w:t>
            </w:r>
            <w:r w:rsidRPr="00F13B00">
              <w:rPr>
                <w:sz w:val="16"/>
                <w:szCs w:val="16"/>
                <w:lang w:eastAsia="uk-UA"/>
              </w:rPr>
              <w:br/>
              <w:t>УКРАЇНА </w:t>
            </w:r>
            <w:r w:rsidRPr="00F13B00">
              <w:rPr>
                <w:sz w:val="16"/>
                <w:szCs w:val="16"/>
                <w:lang w:eastAsia="uk-UA"/>
              </w:rPr>
              <w:br/>
              <w:t>DR/00001/APA</w:t>
            </w:r>
          </w:p>
        </w:tc>
      </w:tr>
      <w:tr w:rsidR="00B46653" w:rsidRPr="00F13B00" w:rsidTr="00FA7CE4">
        <w:tc>
          <w:tcPr>
            <w:tcW w:w="0" w:type="auto"/>
            <w:vAlign w:val="center"/>
          </w:tcPr>
          <w:p w:rsidR="00B46653" w:rsidRPr="00F13B00" w:rsidRDefault="00B46653" w:rsidP="00F13B00">
            <w:pPr>
              <w:tabs>
                <w:tab w:val="left" w:pos="15870"/>
              </w:tabs>
              <w:spacing w:after="0" w:line="240" w:lineRule="auto"/>
              <w:rPr>
                <w:sz w:val="16"/>
                <w:szCs w:val="16"/>
                <w:lang w:eastAsia="uk-UA"/>
              </w:rPr>
            </w:pPr>
          </w:p>
        </w:tc>
      </w:tr>
    </w:tbl>
    <w:p w:rsidR="00B46653" w:rsidRPr="00F13B00" w:rsidRDefault="00B46653" w:rsidP="00F13B00">
      <w:pPr>
        <w:spacing w:after="0" w:line="240" w:lineRule="auto"/>
        <w:rPr>
          <w:color w:val="000000"/>
          <w:sz w:val="16"/>
          <w:szCs w:val="16"/>
          <w:lang w:eastAsia="uk-UA"/>
        </w:rPr>
      </w:pPr>
    </w:p>
    <w:p w:rsidR="00B46653" w:rsidRPr="00F13B00" w:rsidRDefault="00B46653" w:rsidP="00F13B00">
      <w:pPr>
        <w:spacing w:after="165" w:line="240" w:lineRule="auto"/>
        <w:jc w:val="center"/>
        <w:outlineLvl w:val="3"/>
        <w:rPr>
          <w:b/>
          <w:bCs/>
          <w:color w:val="000000"/>
          <w:sz w:val="16"/>
          <w:szCs w:val="16"/>
          <w:lang w:eastAsia="uk-UA"/>
        </w:rPr>
      </w:pPr>
      <w:r w:rsidRPr="00F13B00">
        <w:rPr>
          <w:b/>
          <w:bCs/>
          <w:color w:val="000000"/>
          <w:sz w:val="16"/>
          <w:szCs w:val="16"/>
          <w:lang w:eastAsia="uk-UA"/>
        </w:rPr>
        <w:t>II. Дані про дату та місце оприлюднення Повідомлення (Повідомлення про інформацію)</w:t>
      </w:r>
    </w:p>
    <w:tbl>
      <w:tblPr>
        <w:tblW w:w="16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0"/>
        <w:gridCol w:w="4620"/>
        <w:gridCol w:w="1980"/>
        <w:gridCol w:w="2516"/>
      </w:tblGrid>
      <w:tr w:rsidR="00B46653" w:rsidRPr="00F13B00" w:rsidTr="00F13B00"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20761706.infosite.com.ua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B46653" w:rsidRPr="00F13B00" w:rsidTr="00F13B00"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(адреса сторінки)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2516" w:type="dxa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(дата)</w:t>
            </w:r>
          </w:p>
        </w:tc>
      </w:tr>
    </w:tbl>
    <w:p w:rsidR="00B46653" w:rsidRPr="00F13B00" w:rsidRDefault="00B46653" w:rsidP="00F13B00">
      <w:pPr>
        <w:spacing w:after="220" w:line="240" w:lineRule="auto"/>
        <w:jc w:val="center"/>
        <w:outlineLvl w:val="2"/>
        <w:rPr>
          <w:b/>
          <w:bCs/>
          <w:color w:val="000000"/>
          <w:sz w:val="16"/>
          <w:szCs w:val="16"/>
          <w:lang w:eastAsia="uk-UA"/>
        </w:rPr>
      </w:pPr>
      <w:r w:rsidRPr="00F13B00">
        <w:rPr>
          <w:b/>
          <w:bCs/>
          <w:color w:val="000000"/>
          <w:sz w:val="16"/>
          <w:szCs w:val="16"/>
          <w:lang w:eastAsia="uk-UA"/>
        </w:rPr>
        <w:t>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tbl>
      <w:tblPr>
        <w:tblW w:w="1625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2"/>
        <w:gridCol w:w="2448"/>
        <w:gridCol w:w="3740"/>
        <w:gridCol w:w="5170"/>
        <w:gridCol w:w="2530"/>
        <w:gridCol w:w="1516"/>
        <w:gridCol w:w="50"/>
      </w:tblGrid>
      <w:tr w:rsidR="00B46653" w:rsidRPr="00F13B00" w:rsidTr="00F13B00">
        <w:trPr>
          <w:gridAfter w:val="1"/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Дата отримання інформації від Центрального депозитарію цінних паперів або акціонера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Ідентифікаційний код юридичної особи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Розмір частки акціонера після зміни (у відсотках до статутного капіталу)</w:t>
            </w:r>
          </w:p>
        </w:tc>
      </w:tr>
      <w:tr w:rsidR="00B46653" w:rsidRPr="00F13B00" w:rsidTr="00F13B00">
        <w:trPr>
          <w:gridAfter w:val="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B46653" w:rsidRPr="00F13B00" w:rsidTr="00F13B00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ПрАТ КУА «Карпати-iнвест» (ПВIФ «Карпати-Венчур»)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22334753 (233075)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11.0114</w:t>
            </w:r>
          </w:p>
        </w:tc>
      </w:tr>
      <w:tr w:rsidR="00B46653" w:rsidRPr="00F13B00" w:rsidTr="00F13B00">
        <w:trPr>
          <w:gridAfter w:val="1"/>
        </w:trPr>
        <w:tc>
          <w:tcPr>
            <w:tcW w:w="1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Зміст інформації:</w:t>
            </w:r>
          </w:p>
        </w:tc>
      </w:tr>
      <w:tr w:rsidR="00B46653" w:rsidRPr="00F13B00" w:rsidTr="00F13B00">
        <w:trPr>
          <w:gridAfter w:val="1"/>
        </w:trPr>
        <w:tc>
          <w:tcPr>
            <w:tcW w:w="1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ind w:firstLine="200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24.04.2019 р. ПрАТ «Зеленбуд» отримало реєстр власникiв iменних цiнних паперiв (перелiк акцiонерiв, якi мають право на участь у загальних зборах акцiонерного товариства) складений ПАТ «Нацiональний депозитарiй України» станом на 22.04.2019 р., згiдно з яким вiдбулися змiни акцiонерiв, яким належать голосуючi акцiї, розмiр пакета яких стає бiльшим, меншим або рiвним пороговому значенню пакета акцiй, а саме: </w:t>
            </w:r>
            <w:r w:rsidRPr="00F13B00">
              <w:rPr>
                <w:sz w:val="16"/>
                <w:szCs w:val="16"/>
                <w:lang w:eastAsia="uk-UA"/>
              </w:rPr>
              <w:br/>
              <w:t>Приватне акцiонерне товариство «Компанiя з управлiння активами «Карпати-iнвест» (код ЄДРПОУ - 22334753), що дiє вiд свого iменi в iнтересах та за рахунок активiв пайового венчурного iнвестицiйного фонду недиверсифiкованого виду закритого типу «Карпати-Венчур» (код ЄДРIСI - 233075) стало власником частки у розмiрi 11,0114% статутного капiталу. Вiдбулося пряме набуття права власностi на пакет акцiй , розмiр якого перевищив порогове значення. Розмiр частки власника акцiй до набуття права власностi на пакет акцiй був 0 % вiд загальної кiлькостi голосуючих акцiй. Розмiр частки власника акцiй пiсля набуття права власностi на пакет акцiй складає 11,0114% вiд загальної голосуючих кiлькостi акцiй. В отриманому Товариством реєстрi власникiв iменних цiнних паперiв вiдсутня дата, в яку пороговi значення було досягнуто або перетнуто, а також вiдомостi про осiб, якi входять до ланцюга володiння корпоративними правами юридичної особи, через яких особа здiйснює розпорядження акцiями;</w:t>
            </w:r>
          </w:p>
        </w:tc>
      </w:tr>
      <w:tr w:rsidR="00B46653" w:rsidRPr="00F13B00" w:rsidTr="00F13B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Муштук Валентина Федорiвна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1857314324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16.4353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jc w:val="center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7.7641</w:t>
            </w:r>
          </w:p>
        </w:tc>
        <w:tc>
          <w:tcPr>
            <w:tcW w:w="0" w:type="auto"/>
            <w:vAlign w:val="center"/>
          </w:tcPr>
          <w:p w:rsidR="00B46653" w:rsidRPr="00F13B00" w:rsidRDefault="00B46653" w:rsidP="00F13B00">
            <w:pPr>
              <w:spacing w:after="0" w:line="240" w:lineRule="auto"/>
              <w:rPr>
                <w:sz w:val="16"/>
                <w:szCs w:val="16"/>
                <w:lang w:eastAsia="uk-UA"/>
              </w:rPr>
            </w:pPr>
          </w:p>
        </w:tc>
      </w:tr>
      <w:tr w:rsidR="00B46653" w:rsidRPr="00F13B00" w:rsidTr="00F13B00">
        <w:trPr>
          <w:gridAfter w:val="1"/>
        </w:trPr>
        <w:tc>
          <w:tcPr>
            <w:tcW w:w="1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rPr>
                <w:b/>
                <w:bCs/>
                <w:sz w:val="16"/>
                <w:szCs w:val="16"/>
                <w:lang w:eastAsia="uk-UA"/>
              </w:rPr>
            </w:pPr>
            <w:r w:rsidRPr="00F13B00">
              <w:rPr>
                <w:b/>
                <w:bCs/>
                <w:sz w:val="16"/>
                <w:szCs w:val="16"/>
                <w:lang w:eastAsia="uk-UA"/>
              </w:rPr>
              <w:t>Зміст інформації:</w:t>
            </w:r>
          </w:p>
        </w:tc>
      </w:tr>
      <w:tr w:rsidR="00B46653" w:rsidRPr="00F13B00" w:rsidTr="00F13B00">
        <w:trPr>
          <w:gridAfter w:val="1"/>
        </w:trPr>
        <w:tc>
          <w:tcPr>
            <w:tcW w:w="1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6653" w:rsidRPr="00F13B00" w:rsidRDefault="00B46653" w:rsidP="00F13B00">
            <w:pPr>
              <w:spacing w:after="0" w:line="240" w:lineRule="auto"/>
              <w:ind w:firstLine="200"/>
              <w:rPr>
                <w:sz w:val="16"/>
                <w:szCs w:val="16"/>
                <w:lang w:eastAsia="uk-UA"/>
              </w:rPr>
            </w:pPr>
            <w:r w:rsidRPr="00F13B00">
              <w:rPr>
                <w:sz w:val="16"/>
                <w:szCs w:val="16"/>
                <w:lang w:eastAsia="uk-UA"/>
              </w:rPr>
              <w:t>24.04.2019 р. ПрАТ «Зеленбуд» отримало реєстр власникiв iменних цiнних паперiв (перелiк акцiонерiв, якi мають право на участь у загальних зборах акцiонерного товариства) складений ПАТ «Нацiональний депозитарiй України» станом на 22.04.2019 р., згiдно з яким вiдбулися змiни акцiонерiв, яким належать голосуючi акцiї, розмiр пакета яких стає бiльшим, меншим або рiвним пороговому значенню пакета акцiй, а саме: </w:t>
            </w:r>
            <w:r w:rsidRPr="00F13B00">
              <w:rPr>
                <w:sz w:val="16"/>
                <w:szCs w:val="16"/>
                <w:lang w:eastAsia="uk-UA"/>
              </w:rPr>
              <w:br/>
              <w:t>Муштук Валентина Федорiвна (РНОКПП – 1857314324), стала власником частки у розмiрi 7,7641 % статутного капiталу. Вiдбулося пряме вiдчуження права власностi на пакет акцiй, розмiр якого перетнув порогове значення. Розмiр частки власника акцiй до вiдчуження права власностi на пакет акцiй був 16,4353 % вiд загальної кiлькостi голосуючих акцiй. Розмiр частки власника акцiй пiсля вiдчуження права власностi на пакет акцiй складає 7,7641 % вiд загальної голосуючих кiлькостi акцiй. В отриманому Товариством реєстрi власникiв iменних цiнних паперiв вiдсутня дата, в яку пороговi значення було досягнуто або перетнуто, а також вiдомостi про осiб, якi входять до ланцюга володiння корпоративними правами юридичної особи, через яких особа здiйснює розпорядження акцiями.</w:t>
            </w:r>
          </w:p>
        </w:tc>
      </w:tr>
    </w:tbl>
    <w:p w:rsidR="00B46653" w:rsidRPr="00F13B00" w:rsidRDefault="00B46653" w:rsidP="00F13B00">
      <w:pPr>
        <w:rPr>
          <w:sz w:val="16"/>
          <w:szCs w:val="16"/>
        </w:rPr>
      </w:pPr>
    </w:p>
    <w:sectPr w:rsidR="00B46653" w:rsidRPr="00F13B00" w:rsidSect="00F13B00">
      <w:pgSz w:w="16838" w:h="11906" w:orient="landscape"/>
      <w:pgMar w:top="1258" w:right="33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E4"/>
    <w:rsid w:val="000B0556"/>
    <w:rsid w:val="00316D6B"/>
    <w:rsid w:val="00420A26"/>
    <w:rsid w:val="004A615B"/>
    <w:rsid w:val="009941B9"/>
    <w:rsid w:val="00A95EB4"/>
    <w:rsid w:val="00B46653"/>
    <w:rsid w:val="00B52185"/>
    <w:rsid w:val="00E95C76"/>
    <w:rsid w:val="00F13B00"/>
    <w:rsid w:val="00F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8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A7CE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Heading4">
    <w:name w:val="heading 4"/>
    <w:basedOn w:val="Normal"/>
    <w:link w:val="Heading4Char"/>
    <w:uiPriority w:val="99"/>
    <w:qFormat/>
    <w:rsid w:val="00FA7CE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7CE4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7CE4"/>
    <w:rPr>
      <w:rFonts w:eastAsia="Times New Roman" w:cs="Times New Roman"/>
      <w:b/>
      <w:bCs/>
      <w:sz w:val="24"/>
      <w:szCs w:val="24"/>
      <w:lang w:eastAsia="uk-UA"/>
    </w:rPr>
  </w:style>
  <w:style w:type="character" w:customStyle="1" w:styleId="small-text">
    <w:name w:val="small-text"/>
    <w:basedOn w:val="DefaultParagraphFont"/>
    <w:uiPriority w:val="99"/>
    <w:rsid w:val="00FA7CE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7C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3338</Words>
  <Characters>1903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Леонтенко А.О.</cp:lastModifiedBy>
  <cp:revision>2</cp:revision>
  <dcterms:created xsi:type="dcterms:W3CDTF">2019-04-24T07:14:00Z</dcterms:created>
  <dcterms:modified xsi:type="dcterms:W3CDTF">2019-04-24T07:40:00Z</dcterms:modified>
</cp:coreProperties>
</file>